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69" w:rsidRPr="00F71924" w:rsidRDefault="00A85A69" w:rsidP="00A85A69">
      <w:pPr>
        <w:spacing w:line="276" w:lineRule="auto"/>
        <w:jc w:val="center"/>
        <w:rPr>
          <w:i/>
          <w:sz w:val="34"/>
          <w:szCs w:val="34"/>
        </w:rPr>
      </w:pPr>
      <w:r w:rsidRPr="00F71924">
        <w:rPr>
          <w:b/>
          <w:caps/>
          <w:sz w:val="34"/>
          <w:szCs w:val="34"/>
        </w:rPr>
        <w:t xml:space="preserve">Vyjádření lékaře k přijetí do </w:t>
      </w:r>
      <w:proofErr w:type="spellStart"/>
      <w:r w:rsidRPr="00F71924">
        <w:rPr>
          <w:b/>
          <w:sz w:val="34"/>
          <w:szCs w:val="34"/>
        </w:rPr>
        <w:t>SeniorCentra</w:t>
      </w:r>
      <w:proofErr w:type="spellEnd"/>
      <w:r w:rsidRPr="00F71924">
        <w:rPr>
          <w:b/>
          <w:sz w:val="34"/>
          <w:szCs w:val="34"/>
        </w:rPr>
        <w:t xml:space="preserve"> Hradec Králové</w:t>
      </w:r>
    </w:p>
    <w:p w:rsidR="00A85A69" w:rsidRDefault="00A85A69" w:rsidP="00A85A69">
      <w:pPr>
        <w:spacing w:line="276" w:lineRule="auto"/>
        <w:jc w:val="center"/>
        <w:rPr>
          <w:i/>
          <w:sz w:val="14"/>
          <w:szCs w:val="14"/>
        </w:rPr>
      </w:pPr>
    </w:p>
    <w:p w:rsidR="00A85A69" w:rsidRPr="00AC3061" w:rsidRDefault="00A85A69" w:rsidP="00A85A69">
      <w:pPr>
        <w:spacing w:line="276" w:lineRule="auto"/>
        <w:jc w:val="center"/>
        <w:rPr>
          <w:i/>
          <w:sz w:val="6"/>
          <w:szCs w:val="6"/>
        </w:rPr>
      </w:pP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399"/>
      </w:tblGrid>
      <w:tr w:rsidR="00A85A69" w:rsidRPr="00AC3061" w:rsidTr="00F0489E">
        <w:trPr>
          <w:trHeight w:val="39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a příjmení žadatele, titul</w:t>
            </w:r>
          </w:p>
        </w:tc>
        <w:tc>
          <w:tcPr>
            <w:tcW w:w="7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Zdravotní pojišťovna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10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praktického lékaře (kontakt)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3123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Anamnéza </w:t>
            </w: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(RA, OA, operace, úrazy, abúzus)</w:t>
            </w: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9727B2">
              <w:rPr>
                <w:rFonts w:ascii="Century Gothic" w:hAnsi="Century Gothic"/>
              </w:rPr>
              <w:t>Lze nahradit lékařskou zprávou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156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Poslední medikace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C3061" w:rsidTr="00F0489E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Mobilita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proofErr w:type="spellStart"/>
            <w:r w:rsidRPr="00ED7FB5">
              <w:rPr>
                <w:rFonts w:ascii="Century Gothic" w:hAnsi="Century Gothic"/>
                <w:sz w:val="18"/>
                <w:szCs w:val="18"/>
              </w:rPr>
              <w:t>Mobílní</w:t>
            </w:r>
            <w:proofErr w:type="spellEnd"/>
          </w:p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proofErr w:type="spellStart"/>
            <w:r w:rsidRPr="00ED7FB5">
              <w:rPr>
                <w:rFonts w:ascii="Century Gothic" w:hAnsi="Century Gothic"/>
                <w:sz w:val="18"/>
                <w:szCs w:val="18"/>
              </w:rPr>
              <w:t>Částěčně</w:t>
            </w:r>
            <w:proofErr w:type="spellEnd"/>
            <w:r w:rsidRPr="00ED7FB5">
              <w:rPr>
                <w:rFonts w:ascii="Century Gothic" w:hAnsi="Century Gothic"/>
                <w:sz w:val="18"/>
                <w:szCs w:val="18"/>
              </w:rPr>
              <w:t xml:space="preserve"> mobilní (vycházková hůl, fr. hůl, chodítko…)</w:t>
            </w:r>
          </w:p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 w:rsidRPr="00ED7FB5">
              <w:rPr>
                <w:rFonts w:ascii="Century Gothic" w:hAnsi="Century Gothic"/>
                <w:sz w:val="18"/>
                <w:szCs w:val="18"/>
              </w:rPr>
              <w:t>Zcela imobilní</w:t>
            </w:r>
          </w:p>
        </w:tc>
      </w:tr>
      <w:tr w:rsidR="00A85A69" w:rsidRPr="00AC3061" w:rsidTr="00F0489E">
        <w:trPr>
          <w:trHeight w:val="2413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Kontinence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Kontinentní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Inkontinentní</w:t>
            </w:r>
          </w:p>
          <w:p w:rsidR="00A85A69" w:rsidRPr="00271FD2" w:rsidRDefault="00A85A69" w:rsidP="00F0489E">
            <w:pPr>
              <w:pStyle w:val="Standard"/>
              <w:tabs>
                <w:tab w:val="left" w:pos="284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 w:rsidRPr="00271FD2">
              <w:rPr>
                <w:rFonts w:ascii="Century Gothic" w:hAnsi="Century Gothic" w:cs="Times New Roman"/>
                <w:sz w:val="18"/>
                <w:szCs w:val="18"/>
              </w:rPr>
              <w:t xml:space="preserve">oužívané </w:t>
            </w:r>
            <w:proofErr w:type="spellStart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inko</w:t>
            </w:r>
            <w:proofErr w:type="spellEnd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-pomůcky:</w:t>
            </w:r>
          </w:p>
          <w:p w:rsidR="00A85A69" w:rsidRPr="00271FD2" w:rsidRDefault="00A85A69" w:rsidP="00F0489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Century Gothic" w:hAnsi="Century Gothic" w:cs="Times New Roman"/>
                <w:sz w:val="18"/>
                <w:szCs w:val="18"/>
              </w:rPr>
              <w:tab/>
              <w:t xml:space="preserve"> </w:t>
            </w:r>
          </w:p>
          <w:p w:rsidR="00A85A69" w:rsidRDefault="00A85A69" w:rsidP="00F0489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A85A69" w:rsidRPr="00271FD2" w:rsidRDefault="00A85A69" w:rsidP="00F0489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A85A69" w:rsidRPr="009C6E1D" w:rsidRDefault="00A85A69" w:rsidP="00F0489E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Datum poslední preskripce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-pomůcek i savých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-podložek:</w:t>
            </w:r>
          </w:p>
          <w:p w:rsidR="00A85A69" w:rsidRPr="00ED7FB5" w:rsidRDefault="00A85A69" w:rsidP="00F0489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5A69" w:rsidRPr="00A35336" w:rsidTr="00F0489E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Stav kognitivních funkcí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Bez kognitivní poruchy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Lehký kognitivní deficit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Demence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Výsledek MMSE:</w:t>
            </w: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35336" w:rsidTr="00F0489E">
        <w:trPr>
          <w:trHeight w:val="2158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Dekubity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Ne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Ano (popis):</w:t>
            </w:r>
          </w:p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35336" w:rsidTr="00F0489E">
        <w:trPr>
          <w:trHeight w:val="2132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Očkování (datum)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TAT:</w:t>
            </w:r>
          </w:p>
          <w:p w:rsidR="00A85A69" w:rsidRPr="00271FD2" w:rsidRDefault="00A85A69" w:rsidP="00F048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PNEUMO:</w:t>
            </w:r>
          </w:p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Jiné:</w:t>
            </w:r>
          </w:p>
        </w:tc>
      </w:tr>
      <w:tr w:rsidR="00A85A69" w:rsidRPr="00A35336" w:rsidTr="00F0489E">
        <w:trPr>
          <w:trHeight w:val="200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lastRenderedPageBreak/>
              <w:t xml:space="preserve">Zvláštní péče </w:t>
            </w:r>
          </w:p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(PEG, dieta…)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A35336" w:rsidTr="00F0489E">
        <w:trPr>
          <w:trHeight w:val="1818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Diagnostický souhrn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A3533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85A69" w:rsidRPr="00A35336" w:rsidTr="00F0489E">
        <w:trPr>
          <w:trHeight w:val="183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Žadatel je v péči odborného lékaře/lékařů</w:t>
            </w: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(jméno, adresa, odbornost, telefon)</w:t>
            </w:r>
          </w:p>
          <w:p w:rsidR="00A85A69" w:rsidRDefault="00A85A69" w:rsidP="00F0489E">
            <w:pPr>
              <w:spacing w:before="120" w:after="120"/>
              <w:rPr>
                <w:rFonts w:ascii="Century Gothic" w:hAnsi="Century Gothic"/>
              </w:rPr>
            </w:pPr>
          </w:p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A69" w:rsidRPr="00A35336" w:rsidRDefault="00A85A69" w:rsidP="00F0489E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85A69" w:rsidRPr="000B3B35" w:rsidTr="00F0489E">
        <w:trPr>
          <w:trHeight w:val="446"/>
        </w:trPr>
        <w:tc>
          <w:tcPr>
            <w:tcW w:w="280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399" w:type="dxa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5A69" w:rsidRPr="000B3B35" w:rsidRDefault="00A85A69" w:rsidP="00F0489E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85A69" w:rsidRPr="00AC3061" w:rsidRDefault="00A85A69" w:rsidP="00A85A69">
      <w:pPr>
        <w:spacing w:line="276" w:lineRule="auto"/>
        <w:rPr>
          <w:rFonts w:ascii="Century Gothic" w:hAnsi="Century Gothic"/>
        </w:rPr>
      </w:pPr>
    </w:p>
    <w:p w:rsidR="00A85A69" w:rsidRPr="00AC3061" w:rsidRDefault="00A85A69" w:rsidP="00A85A69">
      <w:pPr>
        <w:spacing w:line="276" w:lineRule="auto"/>
        <w:rPr>
          <w:rFonts w:ascii="Century Gothic" w:hAnsi="Century Gothic"/>
          <w:b/>
        </w:rPr>
      </w:pPr>
      <w:r w:rsidRPr="00AC3061">
        <w:rPr>
          <w:rFonts w:ascii="Century Gothic" w:hAnsi="Century Gothic"/>
          <w:b/>
        </w:rPr>
        <w:t>Poznámk</w:t>
      </w:r>
      <w:r>
        <w:rPr>
          <w:rFonts w:ascii="Century Gothic" w:hAnsi="Century Gothic"/>
          <w:b/>
        </w:rPr>
        <w:t>y</w:t>
      </w:r>
    </w:p>
    <w:tbl>
      <w:tblPr>
        <w:tblW w:w="92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A85A69" w:rsidRPr="000B3B35" w:rsidTr="00F0489E">
        <w:trPr>
          <w:trHeight w:val="3740"/>
        </w:trPr>
        <w:tc>
          <w:tcPr>
            <w:tcW w:w="9280" w:type="dxa"/>
            <w:shd w:val="clear" w:color="auto" w:fill="auto"/>
          </w:tcPr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  <w:p w:rsidR="00A85A69" w:rsidRPr="000B3B35" w:rsidRDefault="00A85A69" w:rsidP="00F0489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Pr="00AC3061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Datum:</w:t>
      </w:r>
    </w:p>
    <w:p w:rsidR="00A85A69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Pr="00AC3061" w:rsidRDefault="00A85A69" w:rsidP="00A85A6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85A69" w:rsidRPr="00AC3061" w:rsidRDefault="00A85A69" w:rsidP="00A85A69">
      <w:pPr>
        <w:spacing w:line="276" w:lineRule="auto"/>
        <w:rPr>
          <w:rFonts w:ascii="Century Gothic" w:hAnsi="Century Gothic"/>
          <w:sz w:val="18"/>
          <w:szCs w:val="18"/>
        </w:rPr>
      </w:pPr>
    </w:p>
    <w:p w:rsidR="00A85A69" w:rsidRDefault="00A85A69" w:rsidP="00A85A69">
      <w:pPr>
        <w:spacing w:line="276" w:lineRule="auto"/>
        <w:rPr>
          <w:rFonts w:ascii="Century Gothic" w:hAnsi="Century Gothic"/>
        </w:rPr>
      </w:pPr>
    </w:p>
    <w:p w:rsidR="00A85A69" w:rsidRPr="00E823C2" w:rsidRDefault="00A85A69" w:rsidP="00A85A69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Razítko a p</w:t>
      </w:r>
      <w:r w:rsidRPr="00AC3061">
        <w:rPr>
          <w:rFonts w:ascii="Century Gothic" w:hAnsi="Century Gothic"/>
        </w:rPr>
        <w:t>odpis</w:t>
      </w:r>
      <w:r>
        <w:rPr>
          <w:rFonts w:ascii="Century Gothic" w:hAnsi="Century Gothic"/>
        </w:rPr>
        <w:t xml:space="preserve"> lékaře</w:t>
      </w:r>
      <w:r>
        <w:rPr>
          <w:sz w:val="22"/>
          <w:szCs w:val="22"/>
        </w:rPr>
        <w:t>:</w:t>
      </w:r>
    </w:p>
    <w:p w:rsidR="00375B85" w:rsidRPr="00813EE1" w:rsidRDefault="00375B85" w:rsidP="00813EE1">
      <w:bookmarkStart w:id="0" w:name="_GoBack"/>
      <w:bookmarkEnd w:id="0"/>
    </w:p>
    <w:sectPr w:rsidR="00375B85" w:rsidRPr="00813EE1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E1" w:rsidRDefault="00813EE1" w:rsidP="00585905">
      <w:r>
        <w:separator/>
      </w:r>
    </w:p>
  </w:endnote>
  <w:endnote w:type="continuationSeparator" w:id="0">
    <w:p w:rsidR="00813EE1" w:rsidRDefault="00813EE1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E1" w:rsidRDefault="00813EE1" w:rsidP="00585905">
      <w:r>
        <w:separator/>
      </w:r>
    </w:p>
  </w:footnote>
  <w:footnote w:type="continuationSeparator" w:id="0">
    <w:p w:rsidR="00813EE1" w:rsidRDefault="00813EE1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85905"/>
    <w:rsid w:val="00595F68"/>
    <w:rsid w:val="005A6C18"/>
    <w:rsid w:val="006472AA"/>
    <w:rsid w:val="006706EA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13EE1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5A6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CF21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813EE1"/>
    <w:pPr>
      <w:spacing w:after="200" w:line="276" w:lineRule="auto"/>
      <w:ind w:left="720"/>
      <w:contextualSpacing/>
    </w:pPr>
    <w:rPr>
      <w:rFonts w:cs="Calibri"/>
      <w:sz w:val="22"/>
      <w:szCs w:val="22"/>
    </w:rPr>
  </w:style>
  <w:style w:type="paragraph" w:customStyle="1" w:styleId="Standard">
    <w:name w:val="Standard"/>
    <w:rsid w:val="00A85A6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FBAB90-5A30-46FC-AF16-66A437D9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792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Hradec Kralove Socialni1 [SeneCura CZ]</cp:lastModifiedBy>
  <cp:revision>2</cp:revision>
  <cp:lastPrinted>2024-03-22T07:45:00Z</cp:lastPrinted>
  <dcterms:created xsi:type="dcterms:W3CDTF">2024-07-18T12:32:00Z</dcterms:created>
  <dcterms:modified xsi:type="dcterms:W3CDTF">2024-07-18T12:32:00Z</dcterms:modified>
</cp:coreProperties>
</file>